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75981" w14:textId="77777777" w:rsidR="00DE0EC9" w:rsidRDefault="00000000">
      <w:pPr>
        <w:spacing w:before="480" w:after="160"/>
        <w:jc w:val="center"/>
      </w:pPr>
      <w:r>
        <w:rPr>
          <w:b/>
          <w:color w:val="0F6C5B"/>
          <w:sz w:val="24"/>
        </w:rPr>
        <w:t>BUKU PANDUAN</w:t>
      </w:r>
    </w:p>
    <w:p w14:paraId="0A71A56C" w14:textId="77777777" w:rsidR="00DE0EC9" w:rsidRDefault="00000000">
      <w:pPr>
        <w:spacing w:after="200"/>
        <w:jc w:val="center"/>
      </w:pPr>
      <w:r>
        <w:rPr>
          <w:b/>
          <w:color w:val="173F35"/>
          <w:sz w:val="50"/>
        </w:rPr>
        <w:t>Operator Partai Politik</w:t>
      </w:r>
    </w:p>
    <w:p w14:paraId="44E3E7F1" w14:textId="77777777" w:rsidR="00DE0EC9" w:rsidRDefault="00000000" w:rsidP="00F620E0">
      <w:pPr>
        <w:spacing w:after="240"/>
        <w:jc w:val="center"/>
      </w:pPr>
      <w:r>
        <w:rPr>
          <w:color w:val="475569"/>
          <w:sz w:val="26"/>
        </w:rPr>
        <w:t>Aplikasi SI-PINTAR PARPOL</w:t>
      </w:r>
    </w:p>
    <w:p w14:paraId="39563FE0" w14:textId="77777777" w:rsidR="00F620E0" w:rsidRDefault="00000000" w:rsidP="00F620E0">
      <w:pPr>
        <w:spacing w:after="0"/>
        <w:jc w:val="center"/>
        <w:rPr>
          <w:color w:val="475569"/>
        </w:rPr>
      </w:pPr>
      <w:r>
        <w:rPr>
          <w:color w:val="475569"/>
        </w:rPr>
        <w:t xml:space="preserve">Pegangan praktis untuk mengelola perencanaan, pelaksanaan, administrasi, </w:t>
      </w:r>
    </w:p>
    <w:p w14:paraId="7645DBDE" w14:textId="20856A93" w:rsidR="00DE0EC9" w:rsidRDefault="00000000">
      <w:pPr>
        <w:spacing w:after="560"/>
        <w:jc w:val="center"/>
      </w:pPr>
      <w:r>
        <w:rPr>
          <w:color w:val="475569"/>
        </w:rPr>
        <w:t>dan laporan kegiatan pendidikan politik.</w:t>
      </w:r>
    </w:p>
    <w:p w14:paraId="7110D340" w14:textId="77777777" w:rsidR="00DE0EC9" w:rsidRDefault="00000000" w:rsidP="00F620E0">
      <w:pPr>
        <w:spacing w:before="280" w:after="140"/>
        <w:jc w:val="both"/>
      </w:pPr>
      <w:r>
        <w:rPr>
          <w:b/>
          <w:color w:val="0F6C5B"/>
          <w:sz w:val="26"/>
        </w:rPr>
        <w:t>1. Kenali akses akun Operator Parpol</w:t>
      </w:r>
    </w:p>
    <w:p w14:paraId="2D8524FA" w14:textId="77777777" w:rsidR="00DE0EC9" w:rsidRDefault="00000000" w:rsidP="00F620E0">
      <w:pPr>
        <w:jc w:val="both"/>
      </w:pPr>
      <w:r>
        <w:rPr>
          <w:color w:val="1F2937"/>
        </w:rPr>
        <w:t>Akun Operator Parpol digunakan untuk mengelola data partai sendiri, perencanaan dan pelaksanaan kegiatan pendidikan politik, administrasi, serta melihat laporan terkait partai.</w:t>
      </w:r>
    </w:p>
    <w:p w14:paraId="67E865DB" w14:textId="73DD65C1" w:rsidR="00DE0EC9" w:rsidRDefault="00000000" w:rsidP="00F620E0">
      <w:pPr>
        <w:jc w:val="both"/>
      </w:pPr>
      <w:r>
        <w:rPr>
          <w:color w:val="1F2937"/>
        </w:rPr>
        <w:t>Data yang tampil pada akun Operator Parpol dibatasi untuk partai yang terhubung dengan akun. Operator tidak dapat mengelola data partai lain atau melakukan verifikasi.</w:t>
      </w:r>
    </w:p>
    <w:p w14:paraId="599876FF" w14:textId="77777777" w:rsidR="00DE0EC9" w:rsidRDefault="00000000" w:rsidP="00F620E0">
      <w:pPr>
        <w:spacing w:before="280" w:after="140"/>
        <w:jc w:val="both"/>
      </w:pPr>
      <w:r>
        <w:rPr>
          <w:b/>
          <w:color w:val="0F6C5B"/>
          <w:sz w:val="26"/>
        </w:rPr>
        <w:t>2. Registrasi dan aktivasi akun</w:t>
      </w:r>
    </w:p>
    <w:p w14:paraId="4919F8D1" w14:textId="77777777" w:rsidR="00DE0EC9" w:rsidRDefault="00000000" w:rsidP="00F620E0">
      <w:pPr>
        <w:jc w:val="both"/>
      </w:pPr>
      <w:r>
        <w:rPr>
          <w:color w:val="1F2937"/>
        </w:rPr>
        <w:t>Dari halaman login, pilih Registrasi Akun Parpol. Pilih partai, isi data akun dan email aktif, lalu masukkan kode OTP yang dikirim ke email.</w:t>
      </w:r>
    </w:p>
    <w:p w14:paraId="046B3E26" w14:textId="77777777" w:rsidR="00DE0EC9" w:rsidRDefault="00000000" w:rsidP="00F620E0">
      <w:pPr>
        <w:jc w:val="both"/>
      </w:pPr>
      <w:r>
        <w:rPr>
          <w:color w:val="1F2937"/>
        </w:rPr>
        <w:t>Setelah password dibuat, akun menunggu verifikasi Admin atau Super Admin. Gunakan akun setelah statusnya aktif; bila belum dapat masuk, hubungi pengelola aplikasi.</w:t>
      </w:r>
    </w:p>
    <w:p w14:paraId="213BF194" w14:textId="77777777" w:rsidR="00DE0EC9" w:rsidRDefault="00000000" w:rsidP="00F620E0">
      <w:pPr>
        <w:spacing w:before="280" w:after="140"/>
        <w:jc w:val="both"/>
      </w:pPr>
      <w:r>
        <w:rPr>
          <w:b/>
          <w:color w:val="0F6C5B"/>
          <w:sz w:val="26"/>
        </w:rPr>
        <w:t>3. Lengkapi profil dan data partai</w:t>
      </w:r>
    </w:p>
    <w:p w14:paraId="13AF6FF8" w14:textId="77777777" w:rsidR="00DE0EC9" w:rsidRDefault="00000000" w:rsidP="00F620E0">
      <w:pPr>
        <w:jc w:val="both"/>
      </w:pPr>
      <w:r>
        <w:rPr>
          <w:color w:val="1F2937"/>
        </w:rPr>
        <w:t>Setelah login, periksa menu Profil dan Akun untuk memastikan nama, informasi kontak, username, email, serta password sudah benar.</w:t>
      </w:r>
    </w:p>
    <w:p w14:paraId="4C672F38" w14:textId="77777777" w:rsidR="00DE0EC9" w:rsidRDefault="00000000" w:rsidP="00F620E0">
      <w:pPr>
        <w:jc w:val="both"/>
      </w:pPr>
      <w:r>
        <w:rPr>
          <w:color w:val="1F2937"/>
        </w:rPr>
        <w:t>Buka menu Partai Politik untuk meninjau dan memperbarui data partai yang menjadi kewenangan akun, termasuk informasi dan dokumen pendukung apabila diperlukan.</w:t>
      </w:r>
    </w:p>
    <w:p w14:paraId="2D8B650A" w14:textId="77777777" w:rsidR="00DE0EC9" w:rsidRDefault="00000000" w:rsidP="00F620E0">
      <w:pPr>
        <w:spacing w:before="280" w:after="140"/>
        <w:jc w:val="both"/>
      </w:pPr>
      <w:r>
        <w:rPr>
          <w:b/>
          <w:color w:val="0F6C5B"/>
          <w:sz w:val="26"/>
        </w:rPr>
        <w:t>4. Buat perencanaan kegiatan</w:t>
      </w:r>
    </w:p>
    <w:p w14:paraId="57B00779" w14:textId="77777777" w:rsidR="00DE0EC9" w:rsidRDefault="00000000" w:rsidP="00F620E0">
      <w:pPr>
        <w:jc w:val="both"/>
      </w:pPr>
      <w:r>
        <w:rPr>
          <w:color w:val="1F2937"/>
        </w:rPr>
        <w:t>Buka menu Perencanaan Kegiatan, lalu pilih Tambah Kegiatan. Isi bulan dan tahun perencanaan, nama kegiatan, tujuan, target peserta, kategori, wilayah, serta rencana anggaran.</w:t>
      </w:r>
    </w:p>
    <w:p w14:paraId="171B9ACE" w14:textId="77777777" w:rsidR="00DE0EC9" w:rsidRDefault="00000000" w:rsidP="00F620E0">
      <w:pPr>
        <w:jc w:val="both"/>
      </w:pPr>
      <w:r>
        <w:rPr>
          <w:color w:val="1F2937"/>
        </w:rPr>
        <w:t>Rencana anggaran seluruh kegiatan dibatasi oleh sisa plafon perencanaan, yaitu maksimal 60% dari Dana Bantuan Politik. Simpan sebagai draft bila data masih perlu dilengkapi, kemudian ajukan saat sudah siap.</w:t>
      </w:r>
    </w:p>
    <w:p w14:paraId="190E8F41" w14:textId="77777777" w:rsidR="00DE0EC9" w:rsidRDefault="00000000" w:rsidP="00F620E0">
      <w:pPr>
        <w:spacing w:before="280" w:after="140"/>
        <w:jc w:val="both"/>
      </w:pPr>
      <w:r>
        <w:rPr>
          <w:b/>
          <w:color w:val="0F6C5B"/>
          <w:sz w:val="26"/>
        </w:rPr>
        <w:lastRenderedPageBreak/>
        <w:t>5. Catat pelaksanaan dan unggah dokumen</w:t>
      </w:r>
    </w:p>
    <w:p w14:paraId="5E9A6FDA" w14:textId="77777777" w:rsidR="00DE0EC9" w:rsidRDefault="00000000" w:rsidP="00F620E0">
      <w:pPr>
        <w:jc w:val="both"/>
      </w:pPr>
      <w:r>
        <w:rPr>
          <w:color w:val="1F2937"/>
        </w:rPr>
        <w:t>Pada menu Pelaksanaan Kegiatan, lengkapi realisasi kegiatan: tanggal dan lokasi, narasumber, jumlah peserta aktual, serta realisasi anggaran. Realisasi anggaran tidak boleh melebihi anggaran rencana kegiatan.</w:t>
      </w:r>
    </w:p>
    <w:p w14:paraId="65C1E3B9" w14:textId="77777777" w:rsidR="00DE0EC9" w:rsidRDefault="00000000" w:rsidP="00F620E0">
      <w:pPr>
        <w:jc w:val="both"/>
      </w:pPr>
      <w:r>
        <w:rPr>
          <w:color w:val="1F2937"/>
        </w:rPr>
        <w:t>Unggah dokumen pendukung sesuai kebutuhan kegiatan, misalnya dokumen absensi untuk jumlah peserta dan laporan kegiatan untuk realisasi anggaran. Periksa kembali file sebelum mengajukan verifikasi.</w:t>
      </w:r>
    </w:p>
    <w:p w14:paraId="5A4A0EC4" w14:textId="77777777" w:rsidR="00DE0EC9" w:rsidRDefault="00000000" w:rsidP="00F620E0">
      <w:pPr>
        <w:spacing w:before="280" w:after="140"/>
        <w:jc w:val="both"/>
      </w:pPr>
      <w:r>
        <w:rPr>
          <w:b/>
          <w:color w:val="0F6C5B"/>
          <w:sz w:val="26"/>
        </w:rPr>
        <w:t>6. Kelola belanja administrasi</w:t>
      </w:r>
    </w:p>
    <w:p w14:paraId="662557E2" w14:textId="77777777" w:rsidR="00DE0EC9" w:rsidRDefault="00000000" w:rsidP="00F620E0">
      <w:pPr>
        <w:jc w:val="both"/>
      </w:pPr>
      <w:r>
        <w:rPr>
          <w:color w:val="1F2937"/>
        </w:rPr>
        <w:t>Buka menu Administrasi untuk mencatat realisasi belanja administrasi: tanggal realisasi, uraian, kategori, jumlah, status, dan catatan.</w:t>
      </w:r>
    </w:p>
    <w:p w14:paraId="41A95B68" w14:textId="77777777" w:rsidR="00DE0EC9" w:rsidRDefault="00000000" w:rsidP="00F620E0">
      <w:pPr>
        <w:jc w:val="both"/>
      </w:pPr>
      <w:r>
        <w:rPr>
          <w:color w:val="1F2937"/>
        </w:rPr>
        <w:t>Unggah bukti dukung setelah data dibuat. Total realisasi administrasi dibatasi maksimal 40% dari Dana Bantuan Politik. Data yang sudah diverifikasi tidak dapat diubah atau dihapus.</w:t>
      </w:r>
    </w:p>
    <w:p w14:paraId="19248A9D" w14:textId="77777777" w:rsidR="00DE0EC9" w:rsidRDefault="00000000" w:rsidP="00F620E0">
      <w:pPr>
        <w:spacing w:before="280" w:after="140"/>
        <w:jc w:val="both"/>
      </w:pPr>
      <w:r>
        <w:rPr>
          <w:b/>
          <w:color w:val="0F6C5B"/>
          <w:sz w:val="26"/>
        </w:rPr>
        <w:t>7. Pantau status verifikasi dan lakukan perbaikan</w:t>
      </w:r>
    </w:p>
    <w:p w14:paraId="29E656BE" w14:textId="77777777" w:rsidR="00DE0EC9" w:rsidRDefault="00000000" w:rsidP="00F620E0">
      <w:pPr>
        <w:jc w:val="both"/>
      </w:pPr>
      <w:r>
        <w:rPr>
          <w:color w:val="1F2937"/>
        </w:rPr>
        <w:t>Kegiatan dapat berstatus Draft, Diajukan, Diverifikasi, Perlu Revisi, atau Ditolak. Pantau status pada daftar dan detail kegiatan setelah pengajuan.</w:t>
      </w:r>
    </w:p>
    <w:p w14:paraId="049A8939" w14:textId="77777777" w:rsidR="00DE0EC9" w:rsidRDefault="00000000" w:rsidP="00F620E0">
      <w:pPr>
        <w:jc w:val="both"/>
      </w:pPr>
      <w:r>
        <w:rPr>
          <w:color w:val="1F2937"/>
        </w:rPr>
        <w:t>Jika status Perlu Revisi atau Ditolak, baca catatan yang tersedia, perbaiki data atau dokumen yang diminta, lalu ajukan kembali sesuai alur yang berlaku.</w:t>
      </w:r>
    </w:p>
    <w:p w14:paraId="378F0D26" w14:textId="77777777" w:rsidR="00DE0EC9" w:rsidRDefault="00000000" w:rsidP="00F620E0">
      <w:pPr>
        <w:spacing w:before="280" w:after="140"/>
        <w:jc w:val="both"/>
      </w:pPr>
      <w:r>
        <w:rPr>
          <w:b/>
          <w:color w:val="0F6C5B"/>
          <w:sz w:val="26"/>
        </w:rPr>
        <w:t>8. Lihat dan unduh laporan</w:t>
      </w:r>
    </w:p>
    <w:p w14:paraId="05F8428D" w14:textId="77777777" w:rsidR="00DE0EC9" w:rsidRDefault="00000000" w:rsidP="00F620E0">
      <w:pPr>
        <w:jc w:val="both"/>
      </w:pPr>
      <w:r>
        <w:rPr>
          <w:color w:val="1F2937"/>
        </w:rPr>
        <w:t>Menu Laporan tersedia setelah terdapat pelaksanaan kegiatan yang telah diverifikasi. Gunakan filter periode untuk melihat laporan bulanan, triwulan, atau tahunan milik partai.</w:t>
      </w:r>
    </w:p>
    <w:p w14:paraId="201DC33D" w14:textId="77777777" w:rsidR="00DE0EC9" w:rsidRDefault="00000000" w:rsidP="00F620E0">
      <w:pPr>
        <w:jc w:val="both"/>
      </w:pPr>
      <w:r>
        <w:rPr>
          <w:color w:val="1F2937"/>
        </w:rPr>
        <w:t>Unduh laporan dalam format yang tersedia bila diperlukan untuk arsip atau pelaporan internal. Pastikan data kegiatan dan administrasi telah lengkap sebelum membuat laporan.</w:t>
      </w:r>
    </w:p>
    <w:p w14:paraId="30D7AE7D" w14:textId="77777777" w:rsidR="00DE0EC9" w:rsidRDefault="00000000" w:rsidP="00F620E0">
      <w:pPr>
        <w:spacing w:before="280" w:after="140"/>
        <w:jc w:val="both"/>
      </w:pPr>
      <w:r>
        <w:rPr>
          <w:b/>
          <w:color w:val="0F6C5B"/>
          <w:sz w:val="26"/>
        </w:rPr>
        <w:t>9. Jaga keamanan akun</w:t>
      </w:r>
    </w:p>
    <w:p w14:paraId="5D4DB525" w14:textId="77777777" w:rsidR="00DE0EC9" w:rsidRDefault="00000000" w:rsidP="00F620E0">
      <w:pPr>
        <w:jc w:val="both"/>
      </w:pPr>
      <w:r>
        <w:rPr>
          <w:color w:val="1F2937"/>
        </w:rPr>
        <w:t>Gunakan email aktif dan password yang kuat. Jangan membagikan username, password, atau kode OTP kepada pihak lain.</w:t>
      </w:r>
    </w:p>
    <w:p w14:paraId="092B2E14" w14:textId="77777777" w:rsidR="00DE0EC9" w:rsidRDefault="00000000" w:rsidP="00F620E0">
      <w:pPr>
        <w:jc w:val="both"/>
      </w:pPr>
      <w:r>
        <w:rPr>
          <w:color w:val="1F2937"/>
        </w:rPr>
        <w:t>Gunakan menu Lupa Password bila tidak dapat mengakses akun. Saat meminta bantuan, sampaikan jenis akun, halaman yang diakses, dan ringkasan kendala tanpa mengirimkan password atau OTP.</w:t>
      </w:r>
    </w:p>
    <w:sectPr w:rsidR="00DE0EC9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564B" w14:textId="77777777" w:rsidR="00D479F7" w:rsidRDefault="00D479F7">
      <w:pPr>
        <w:spacing w:after="0" w:line="240" w:lineRule="auto"/>
      </w:pPr>
      <w:r>
        <w:separator/>
      </w:r>
    </w:p>
  </w:endnote>
  <w:endnote w:type="continuationSeparator" w:id="0">
    <w:p w14:paraId="55B68593" w14:textId="77777777" w:rsidR="00D479F7" w:rsidRDefault="00D4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3475" w14:textId="77777777" w:rsidR="00DE0EC9" w:rsidRDefault="00000000">
    <w:pPr>
      <w:pStyle w:val="Footer"/>
      <w:jc w:val="right"/>
    </w:pPr>
    <w:r>
      <w:rPr>
        <w:color w:val="64748B"/>
        <w:sz w:val="18"/>
      </w:rPr>
      <w:t xml:space="preserve">Halaman </w:t>
    </w:r>
    <w:r>
      <w:fldChar w:fldCharType="begin"/>
    </w:r>
    <w:r>
      <w:instrText>PAGE</w:instrText>
    </w:r>
    <w:r>
      <w:fldChar w:fldCharType="separate"/>
    </w:r>
    <w:r w:rsidR="00F620E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E1C05" w14:textId="77777777" w:rsidR="00D479F7" w:rsidRDefault="00D479F7">
      <w:pPr>
        <w:spacing w:after="0" w:line="240" w:lineRule="auto"/>
      </w:pPr>
      <w:r>
        <w:separator/>
      </w:r>
    </w:p>
  </w:footnote>
  <w:footnote w:type="continuationSeparator" w:id="0">
    <w:p w14:paraId="57EBBC4E" w14:textId="77777777" w:rsidR="00D479F7" w:rsidRDefault="00D47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EC1E9" w14:textId="77777777" w:rsidR="00DE0EC9" w:rsidRDefault="00000000">
    <w:pPr>
      <w:pStyle w:val="Header"/>
      <w:jc w:val="right"/>
    </w:pPr>
    <w:r>
      <w:rPr>
        <w:color w:val="64748B"/>
        <w:sz w:val="18"/>
      </w:rPr>
      <w:t>SI-PINTAR PARPOL | Panduan Operator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2426363">
    <w:abstractNumId w:val="8"/>
  </w:num>
  <w:num w:numId="2" w16cid:durableId="1705012426">
    <w:abstractNumId w:val="6"/>
  </w:num>
  <w:num w:numId="3" w16cid:durableId="2058384001">
    <w:abstractNumId w:val="5"/>
  </w:num>
  <w:num w:numId="4" w16cid:durableId="1153985699">
    <w:abstractNumId w:val="4"/>
  </w:num>
  <w:num w:numId="5" w16cid:durableId="354428188">
    <w:abstractNumId w:val="7"/>
  </w:num>
  <w:num w:numId="6" w16cid:durableId="1444112333">
    <w:abstractNumId w:val="3"/>
  </w:num>
  <w:num w:numId="7" w16cid:durableId="1677029869">
    <w:abstractNumId w:val="2"/>
  </w:num>
  <w:num w:numId="8" w16cid:durableId="155532487">
    <w:abstractNumId w:val="1"/>
  </w:num>
  <w:num w:numId="9" w16cid:durableId="1635870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0821"/>
    <w:rsid w:val="006E78DA"/>
    <w:rsid w:val="00AA1D8D"/>
    <w:rsid w:val="00B47730"/>
    <w:rsid w:val="00CB0664"/>
    <w:rsid w:val="00D0364E"/>
    <w:rsid w:val="00D479F7"/>
    <w:rsid w:val="00DE0EC9"/>
    <w:rsid w:val="00F620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DD43EE"/>
  <w14:defaultImageDpi w14:val="300"/>
  <w15:docId w15:val="{F9B86324-D2CE-49E8-A53C-6831C5CC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Buku Panduan Operator Partai Politik - SI-PINTAR PARPOL</dc:title>
  <dc:subject>Panduan penggunaan aplikasi untuk akun Operator Parpol</dc:subject>
  <dc:creator>SI-PINTAR PARPOL</dc:creator>
  <cp:keywords/>
  <dc:description>generated by python-docx</dc:description>
  <cp:lastModifiedBy>Bang Jack</cp:lastModifiedBy>
  <cp:revision>4</cp:revision>
  <dcterms:created xsi:type="dcterms:W3CDTF">2013-12-23T23:15:00Z</dcterms:created>
  <dcterms:modified xsi:type="dcterms:W3CDTF">2026-08-02T07:33:00Z</dcterms:modified>
  <cp:category/>
</cp:coreProperties>
</file>